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f9a3d60b14693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22785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UGOSTITELJSKO TURISTIČKO UČILIŠTE ZAGREB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1.794.035,52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1.977.416,49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1.703.669,99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2.159.574,47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182.157,98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28.474,16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49.280,00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173,1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28.474,16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49.280,00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173,1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231.437,98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poslovanja-od 01.01-30.06.2025.godine knjižili su se troškovi  7 plaća (12/24,te 01-06/25),a prihodi samo za 6 plaća te je došlo do manjka prihoda poslovanja
Manjak prihoda od nefinancijske imovine-nabava dostavnog vozila uz sufinanciranje Gradskog ureda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1.342.562,33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1.481.426,46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Ministarstva znanosti i obrazovanja koji uključuju prihode za bruto plaće,jubilarne nagrade i materijalna prava zaposlenika.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56.283,20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63.351,20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Erasmus +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Tekući prijenosi između proračunskih korisnika istog proračuna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1.941,45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5.927,92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6393 -Srednja škola-Centar za odgoj i obrazovanje,Zagorska 14 -3.000,00
             Shema voća                                                                                            -2.927,92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24.640,00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Sufinanciranje nabave dostavnog vozila za potrebe škole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1.121.605,56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1.475.029,45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troškovi zbog povećanja osnovice zaposlenicima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18.306,22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12.364,40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Ove godine nismo bili domaćini Worldskillsa,pa su manji troškovi nabave uredskog materijala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7.641,42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5.006,18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Ove godine nismo bili domaćini na Worldskillsu pa su manji troškovi materijala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13.849,48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4.404,43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Ove godine nismo bili domaćini na Worldskillsu,pa samim time je manja nabava sitnog inventara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31.647,89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38.071,99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323-veći troškovi radi usluga tekućeg ordžavanja škole i opreme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668,26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7.956,07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3236-sistematski pregledi zaposlenika škole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osobama izvan radnog odnosa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29.752,85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5635,0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324-realizacija troškova vezano uz Erasmus+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1.410,10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329-trošak vezan uz registraciju dostavnog vozila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644,67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3812-menstrualne potrepštine za učenice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182.157,98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radi knjiženja troška plaće za 7.mjeseci(12/24,01-06/25)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55.906,39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320.655,28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96-veći radi knjiženja plaće za 06/25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Prijevozna sredstva u cestovnom prometu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49.280,00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4231-nabava dostavnog vozila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28.474,16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49.280,00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nabava dostavnog vozila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12.099,37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Izvještaj o obvezama sadrži obveze u visini 12.099,37 koje nisu podmirene u roku zbog nepravovremeno dospjelih računa dobavljača.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d6a0188ff4a40" /></Relationships>
</file>